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EF" w:rsidRDefault="00CF0515" w:rsidP="00F66210">
      <w:pPr>
        <w:rPr>
          <w:rFonts w:ascii="Calibri" w:eastAsia="Times New Roman" w:hAnsi="Calibri" w:cs="Times New Roman"/>
          <w:color w:val="2A2A2A"/>
          <w:sz w:val="22"/>
          <w:szCs w:val="22"/>
        </w:rPr>
      </w:pPr>
      <w:r w:rsidRPr="00BE4970">
        <w:rPr>
          <w:rFonts w:ascii="Calibri" w:eastAsia="Times New Roman" w:hAnsi="Calibri" w:cs="Times New Roman"/>
          <w:color w:val="2A2A2A"/>
          <w:sz w:val="22"/>
          <w:szCs w:val="22"/>
        </w:rPr>
        <w:t xml:space="preserve">The </w:t>
      </w:r>
      <w:proofErr w:type="spellStart"/>
      <w:r w:rsidRPr="00BE4970">
        <w:rPr>
          <w:rFonts w:ascii="Calibri" w:eastAsia="Times New Roman" w:hAnsi="Calibri" w:cs="Times New Roman"/>
          <w:b/>
          <w:bCs/>
          <w:color w:val="2A2A2A"/>
          <w:sz w:val="22"/>
          <w:szCs w:val="22"/>
        </w:rPr>
        <w:t>Khasma</w:t>
      </w:r>
      <w:proofErr w:type="spellEnd"/>
      <w:r w:rsidRPr="00BE4970">
        <w:rPr>
          <w:rFonts w:ascii="Calibri" w:eastAsia="Times New Roman" w:hAnsi="Calibri" w:cs="Times New Roman"/>
          <w:b/>
          <w:bCs/>
          <w:color w:val="2A2A2A"/>
          <w:sz w:val="22"/>
          <w:szCs w:val="22"/>
        </w:rPr>
        <w:t xml:space="preserve"> Piano Duo</w:t>
      </w:r>
      <w:r w:rsidRPr="00BE4970">
        <w:rPr>
          <w:rFonts w:ascii="Calibri" w:eastAsia="Times New Roman" w:hAnsi="Calibri" w:cs="Times New Roman"/>
          <w:color w:val="2A2A2A"/>
          <w:sz w:val="22"/>
          <w:szCs w:val="22"/>
        </w:rPr>
        <w:t xml:space="preserve"> was formed in 2012 by Ashlee Mack and Katherine Palumbo. They have been playing together since </w:t>
      </w:r>
      <w:r w:rsidR="0072099B">
        <w:rPr>
          <w:rFonts w:ascii="Calibri" w:eastAsia="Times New Roman" w:hAnsi="Calibri" w:cs="Times New Roman"/>
          <w:color w:val="2A2A2A"/>
          <w:sz w:val="22"/>
          <w:szCs w:val="22"/>
        </w:rPr>
        <w:t xml:space="preserve">meeting </w:t>
      </w:r>
      <w:r w:rsidRPr="00BE4970">
        <w:rPr>
          <w:rFonts w:ascii="Calibri" w:eastAsia="Times New Roman" w:hAnsi="Calibri" w:cs="Times New Roman"/>
          <w:color w:val="2A2A2A"/>
          <w:sz w:val="22"/>
          <w:szCs w:val="22"/>
        </w:rPr>
        <w:t xml:space="preserve">at </w:t>
      </w:r>
      <w:proofErr w:type="spellStart"/>
      <w:r w:rsidRPr="00BE4970">
        <w:rPr>
          <w:rFonts w:ascii="Calibri" w:eastAsia="Times New Roman" w:hAnsi="Calibri" w:cs="Times New Roman"/>
          <w:color w:val="2A2A2A"/>
          <w:sz w:val="22"/>
          <w:szCs w:val="22"/>
        </w:rPr>
        <w:t>Bucknell</w:t>
      </w:r>
      <w:proofErr w:type="spellEnd"/>
      <w:r w:rsidRPr="00BE4970">
        <w:rPr>
          <w:rFonts w:ascii="Calibri" w:eastAsia="Times New Roman" w:hAnsi="Calibri" w:cs="Times New Roman"/>
          <w:color w:val="2A2A2A"/>
          <w:sz w:val="22"/>
          <w:szCs w:val="22"/>
        </w:rPr>
        <w:t xml:space="preserve"> University</w:t>
      </w:r>
      <w:r w:rsidR="0072099B">
        <w:rPr>
          <w:rFonts w:ascii="Calibri" w:eastAsia="Times New Roman" w:hAnsi="Calibri" w:cs="Times New Roman"/>
          <w:color w:val="2A2A2A"/>
          <w:sz w:val="22"/>
          <w:szCs w:val="22"/>
        </w:rPr>
        <w:t xml:space="preserve"> in 2000</w:t>
      </w:r>
      <w:r w:rsidRPr="00BE4970">
        <w:rPr>
          <w:rFonts w:ascii="Calibri" w:eastAsia="Times New Roman" w:hAnsi="Calibri" w:cs="Times New Roman"/>
          <w:color w:val="2A2A2A"/>
          <w:sz w:val="22"/>
          <w:szCs w:val="22"/>
        </w:rPr>
        <w:t>. Because of their shared enthusiasm for contemporary music, the duo has dedicated themselves to the performance and recording of works from the 20th and 21st centuries. They have given world</w:t>
      </w:r>
      <w:r w:rsidR="00265DCB">
        <w:rPr>
          <w:rFonts w:ascii="Calibri" w:eastAsia="Times New Roman" w:hAnsi="Calibri" w:cs="Times New Roman"/>
          <w:color w:val="2A2A2A"/>
          <w:sz w:val="22"/>
          <w:szCs w:val="22"/>
        </w:rPr>
        <w:t>-</w:t>
      </w:r>
      <w:r w:rsidRPr="00BE4970">
        <w:rPr>
          <w:rFonts w:ascii="Calibri" w:eastAsia="Times New Roman" w:hAnsi="Calibri" w:cs="Times New Roman"/>
          <w:color w:val="2A2A2A"/>
          <w:sz w:val="22"/>
          <w:szCs w:val="22"/>
        </w:rPr>
        <w:t xml:space="preserve">premiere performances of </w:t>
      </w:r>
      <w:r w:rsidR="0072099B">
        <w:rPr>
          <w:rFonts w:ascii="Calibri" w:eastAsia="Times New Roman" w:hAnsi="Calibri" w:cs="Times New Roman"/>
          <w:color w:val="2A2A2A"/>
          <w:sz w:val="22"/>
          <w:szCs w:val="22"/>
        </w:rPr>
        <w:t>music</w:t>
      </w:r>
      <w:r w:rsidRPr="00BE4970">
        <w:rPr>
          <w:rFonts w:ascii="Calibri" w:eastAsia="Times New Roman" w:hAnsi="Calibri" w:cs="Times New Roman"/>
          <w:color w:val="2A2A2A"/>
          <w:sz w:val="22"/>
          <w:szCs w:val="22"/>
        </w:rPr>
        <w:t xml:space="preserve"> by notable living composers including Matthew Heap, Robert Morris, Lawrence Moss, James Romig, and David </w:t>
      </w:r>
      <w:proofErr w:type="spellStart"/>
      <w:r w:rsidRPr="00BE4970">
        <w:rPr>
          <w:rFonts w:ascii="Calibri" w:eastAsia="Times New Roman" w:hAnsi="Calibri" w:cs="Times New Roman"/>
          <w:color w:val="2A2A2A"/>
          <w:sz w:val="22"/>
          <w:szCs w:val="22"/>
        </w:rPr>
        <w:t>Vayo</w:t>
      </w:r>
      <w:proofErr w:type="spellEnd"/>
      <w:r w:rsidRPr="00BE4970">
        <w:rPr>
          <w:rFonts w:ascii="Calibri" w:eastAsia="Times New Roman" w:hAnsi="Calibri" w:cs="Times New Roman"/>
          <w:color w:val="2A2A2A"/>
          <w:sz w:val="22"/>
          <w:szCs w:val="22"/>
        </w:rPr>
        <w:t xml:space="preserve">. Their concert tours have taken them to Illinois, Indiana, New York, North Carolina, Pennsylvania, West Virginia, and Wisconsin, including performances at the Eastman School of Music, the Marshall University Festival of New Music, the Illinois College Fine Arts Series, and the </w:t>
      </w:r>
      <w:r w:rsidR="0072099B">
        <w:rPr>
          <w:rFonts w:ascii="Calibri" w:eastAsia="Times New Roman" w:hAnsi="Calibri" w:cs="Times New Roman"/>
          <w:color w:val="2A2A2A"/>
          <w:sz w:val="22"/>
          <w:szCs w:val="22"/>
        </w:rPr>
        <w:t xml:space="preserve">SCI </w:t>
      </w:r>
      <w:r w:rsidRPr="00BE4970">
        <w:rPr>
          <w:rFonts w:ascii="Calibri" w:eastAsia="Times New Roman" w:hAnsi="Calibri" w:cs="Times New Roman"/>
          <w:color w:val="2A2A2A"/>
          <w:sz w:val="22"/>
          <w:szCs w:val="22"/>
        </w:rPr>
        <w:t xml:space="preserve">National Conference at Ball State University. </w:t>
      </w:r>
      <w:proofErr w:type="spellStart"/>
      <w:r w:rsidR="00EF6798">
        <w:rPr>
          <w:rFonts w:ascii="Calibri" w:eastAsia="Times New Roman" w:hAnsi="Calibri" w:cs="Times New Roman"/>
          <w:color w:val="2A2A2A"/>
          <w:sz w:val="22"/>
          <w:szCs w:val="22"/>
        </w:rPr>
        <w:t>Khasma</w:t>
      </w:r>
      <w:proofErr w:type="spellEnd"/>
      <w:r w:rsidR="00EF6798">
        <w:rPr>
          <w:rFonts w:ascii="Calibri" w:eastAsia="Times New Roman" w:hAnsi="Calibri" w:cs="Times New Roman"/>
          <w:color w:val="2A2A2A"/>
          <w:sz w:val="22"/>
          <w:szCs w:val="22"/>
        </w:rPr>
        <w:t xml:space="preserve"> is planning a 2022-2023 tour for their 10th anniversary, which will feature eight new works commissioned by the duo and a collaboration with visual artist Chris </w:t>
      </w:r>
      <w:proofErr w:type="spellStart"/>
      <w:r w:rsidR="00EF6798">
        <w:rPr>
          <w:rFonts w:ascii="Calibri" w:eastAsia="Times New Roman" w:hAnsi="Calibri" w:cs="Times New Roman"/>
          <w:color w:val="2A2A2A"/>
          <w:sz w:val="22"/>
          <w:szCs w:val="22"/>
        </w:rPr>
        <w:t>Craychee</w:t>
      </w:r>
      <w:proofErr w:type="spellEnd"/>
      <w:r w:rsidR="00EF6798">
        <w:rPr>
          <w:rFonts w:ascii="Calibri" w:eastAsia="Times New Roman" w:hAnsi="Calibri" w:cs="Times New Roman"/>
          <w:color w:val="2A2A2A"/>
          <w:sz w:val="22"/>
          <w:szCs w:val="22"/>
        </w:rPr>
        <w:t xml:space="preserve">. </w:t>
      </w:r>
      <w:r w:rsidRPr="00BE4970">
        <w:rPr>
          <w:rFonts w:ascii="Calibri" w:eastAsia="Times New Roman" w:hAnsi="Calibri" w:cs="Times New Roman"/>
          <w:color w:val="2A2A2A"/>
          <w:sz w:val="22"/>
          <w:szCs w:val="22"/>
        </w:rPr>
        <w:t xml:space="preserve">Their albums </w:t>
      </w:r>
      <w:r w:rsidRPr="00BE4970">
        <w:rPr>
          <w:rFonts w:ascii="Calibri" w:eastAsia="Times New Roman" w:hAnsi="Calibri" w:cs="Times New Roman"/>
          <w:i/>
          <w:iCs/>
          <w:color w:val="2A2A2A"/>
          <w:sz w:val="22"/>
          <w:szCs w:val="22"/>
        </w:rPr>
        <w:t xml:space="preserve">Switchback </w:t>
      </w:r>
      <w:r w:rsidRPr="00BE4970">
        <w:rPr>
          <w:rFonts w:ascii="Calibri" w:eastAsia="Times New Roman" w:hAnsi="Calibri" w:cs="Times New Roman"/>
          <w:color w:val="2A2A2A"/>
          <w:sz w:val="22"/>
          <w:szCs w:val="22"/>
        </w:rPr>
        <w:t>and</w:t>
      </w:r>
      <w:r w:rsidRPr="00BE4970">
        <w:rPr>
          <w:rFonts w:ascii="Calibri" w:eastAsia="Times New Roman" w:hAnsi="Calibri" w:cs="Times New Roman"/>
          <w:i/>
          <w:iCs/>
          <w:color w:val="2A2A2A"/>
          <w:sz w:val="22"/>
          <w:szCs w:val="22"/>
        </w:rPr>
        <w:t xml:space="preserve"> Time Seems To Pass</w:t>
      </w:r>
      <w:r w:rsidRPr="00BE4970">
        <w:rPr>
          <w:rFonts w:ascii="Calibri" w:eastAsia="Times New Roman" w:hAnsi="Calibri" w:cs="Times New Roman"/>
          <w:color w:val="2A2A2A"/>
          <w:sz w:val="22"/>
          <w:szCs w:val="22"/>
        </w:rPr>
        <w:t xml:space="preserve"> are available at Amazon, iTunes</w:t>
      </w:r>
      <w:r w:rsidR="004B2162">
        <w:rPr>
          <w:rFonts w:ascii="Calibri" w:eastAsia="Times New Roman" w:hAnsi="Calibri" w:cs="Times New Roman"/>
          <w:color w:val="2A2A2A"/>
          <w:sz w:val="22"/>
          <w:szCs w:val="22"/>
        </w:rPr>
        <w:t xml:space="preserve">, and </w:t>
      </w:r>
      <w:proofErr w:type="spellStart"/>
      <w:r w:rsidR="004B2162">
        <w:rPr>
          <w:rFonts w:ascii="Calibri" w:eastAsia="Times New Roman" w:hAnsi="Calibri" w:cs="Times New Roman"/>
          <w:color w:val="2A2A2A"/>
          <w:sz w:val="22"/>
          <w:szCs w:val="22"/>
        </w:rPr>
        <w:t>Bandcamp</w:t>
      </w:r>
      <w:proofErr w:type="spellEnd"/>
      <w:r w:rsidR="00EF6798">
        <w:rPr>
          <w:rFonts w:ascii="Calibri" w:eastAsia="Times New Roman" w:hAnsi="Calibri" w:cs="Times New Roman"/>
          <w:color w:val="2A2A2A"/>
          <w:sz w:val="22"/>
          <w:szCs w:val="22"/>
        </w:rPr>
        <w:t>. Additional recordings can be heard on Innova and Navona Records</w:t>
      </w:r>
      <w:r w:rsidRPr="00BE4970">
        <w:rPr>
          <w:rFonts w:ascii="Calibri" w:eastAsia="Times New Roman" w:hAnsi="Calibri" w:cs="Times New Roman"/>
          <w:color w:val="2A2A2A"/>
          <w:sz w:val="22"/>
          <w:szCs w:val="22"/>
        </w:rPr>
        <w:t>. For</w:t>
      </w:r>
      <w:r>
        <w:rPr>
          <w:rFonts w:ascii="Calibri" w:eastAsia="Times New Roman" w:hAnsi="Calibri" w:cs="Times New Roman"/>
          <w:color w:val="2A2A2A"/>
          <w:sz w:val="22"/>
          <w:szCs w:val="22"/>
        </w:rPr>
        <w:t xml:space="preserve"> more information, please visit </w:t>
      </w:r>
      <w:hyperlink r:id="rId4" w:history="1">
        <w:r w:rsidR="00F66210" w:rsidRPr="00E728F3">
          <w:rPr>
            <w:rStyle w:val="Hyperlink"/>
            <w:rFonts w:ascii="Calibri" w:eastAsia="Times New Roman" w:hAnsi="Calibri" w:cs="Times New Roman"/>
            <w:sz w:val="22"/>
            <w:szCs w:val="22"/>
          </w:rPr>
          <w:t>www.khasmapianoduo.com</w:t>
        </w:r>
      </w:hyperlink>
      <w:r w:rsidRPr="00BE4970">
        <w:rPr>
          <w:rFonts w:ascii="Calibri" w:eastAsia="Times New Roman" w:hAnsi="Calibri" w:cs="Times New Roman"/>
          <w:color w:val="2A2A2A"/>
          <w:sz w:val="22"/>
          <w:szCs w:val="22"/>
        </w:rPr>
        <w:t>.</w:t>
      </w:r>
      <w:bookmarkStart w:id="0" w:name="_GoBack"/>
      <w:bookmarkEnd w:id="0"/>
    </w:p>
    <w:p w:rsidR="00F66210" w:rsidRDefault="00F66210" w:rsidP="00F66210">
      <w:pPr>
        <w:rPr>
          <w:rFonts w:ascii="Calibri" w:eastAsia="Times New Roman" w:hAnsi="Calibri" w:cs="Times New Roman"/>
          <w:color w:val="2A2A2A"/>
          <w:sz w:val="22"/>
          <w:szCs w:val="22"/>
        </w:rPr>
      </w:pPr>
    </w:p>
    <w:p w:rsidR="00EF6798" w:rsidRDefault="00EF6798" w:rsidP="00F66210">
      <w:pPr>
        <w:rPr>
          <w:rFonts w:eastAsia="Times New Roman" w:cs="Times New Roman"/>
          <w:color w:val="2A2A2A"/>
        </w:rPr>
      </w:pPr>
    </w:p>
    <w:p w:rsidR="00EF6798" w:rsidRDefault="00EF6798" w:rsidP="00F66210">
      <w:pPr>
        <w:rPr>
          <w:rFonts w:eastAsia="Times New Roman" w:cs="Times New Roman"/>
          <w:color w:val="2A2A2A"/>
        </w:rPr>
      </w:pPr>
    </w:p>
    <w:p w:rsidR="00F66210" w:rsidRPr="00F66210" w:rsidRDefault="00F66210" w:rsidP="00F66210">
      <w:pPr>
        <w:rPr>
          <w:rFonts w:ascii="Calibri" w:eastAsia="Times New Roman" w:hAnsi="Calibri" w:cs="Times New Roman"/>
          <w:color w:val="2A2A2A"/>
          <w:sz w:val="22"/>
          <w:szCs w:val="22"/>
        </w:rPr>
      </w:pPr>
    </w:p>
    <w:p w:rsidR="00F66210" w:rsidRPr="00F66210" w:rsidRDefault="00F66210" w:rsidP="00F66210">
      <w:pPr>
        <w:jc w:val="center"/>
      </w:pPr>
    </w:p>
    <w:sectPr w:rsidR="00F66210" w:rsidRPr="00F66210"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5"/>
    <w:rsid w:val="00265DCB"/>
    <w:rsid w:val="004B2162"/>
    <w:rsid w:val="0072099B"/>
    <w:rsid w:val="00A429CD"/>
    <w:rsid w:val="00C32DD8"/>
    <w:rsid w:val="00CF0515"/>
    <w:rsid w:val="00EF6798"/>
    <w:rsid w:val="00F6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2B641"/>
  <w15:chartTrackingRefBased/>
  <w15:docId w15:val="{A7015F3D-B0A0-9B4A-9E56-31EC8B2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10"/>
    <w:rPr>
      <w:color w:val="0563C1" w:themeColor="hyperlink"/>
      <w:u w:val="single"/>
    </w:rPr>
  </w:style>
  <w:style w:type="character" w:styleId="UnresolvedMention">
    <w:name w:val="Unresolved Mention"/>
    <w:basedOn w:val="DefaultParagraphFont"/>
    <w:uiPriority w:val="99"/>
    <w:semiHidden/>
    <w:unhideWhenUsed/>
    <w:rsid w:val="00F66210"/>
    <w:rPr>
      <w:color w:val="605E5C"/>
      <w:shd w:val="clear" w:color="auto" w:fill="E1DFDD"/>
    </w:rPr>
  </w:style>
  <w:style w:type="character" w:styleId="Strong">
    <w:name w:val="Strong"/>
    <w:basedOn w:val="DefaultParagraphFont"/>
    <w:uiPriority w:val="22"/>
    <w:qFormat/>
    <w:rsid w:val="00F66210"/>
    <w:rPr>
      <w:b/>
      <w:bCs/>
    </w:rPr>
  </w:style>
  <w:style w:type="character" w:styleId="Emphasis">
    <w:name w:val="Emphasis"/>
    <w:basedOn w:val="DefaultParagraphFont"/>
    <w:uiPriority w:val="20"/>
    <w:qFormat/>
    <w:rsid w:val="00F6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hasmapianodu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Romig</cp:lastModifiedBy>
  <cp:revision>4</cp:revision>
  <dcterms:created xsi:type="dcterms:W3CDTF">2021-06-30T13:26:00Z</dcterms:created>
  <dcterms:modified xsi:type="dcterms:W3CDTF">2021-06-30T13:38:00Z</dcterms:modified>
</cp:coreProperties>
</file>