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5B7" w:rsidRPr="008F15B7" w:rsidRDefault="008F15B7" w:rsidP="008F15B7">
      <w:pPr>
        <w:pStyle w:val="NormalWeb"/>
        <w:shd w:val="clear" w:color="auto" w:fill="FFFFFF"/>
        <w:rPr>
          <w:rFonts w:ascii="Calibri" w:hAnsi="Calibri" w:cs="Calibri"/>
        </w:rPr>
      </w:pPr>
      <w:r w:rsidRPr="008F15B7">
        <w:rPr>
          <w:rFonts w:ascii="Calibri" w:hAnsi="Calibri" w:cs="Calibri"/>
          <w:b/>
          <w:bCs/>
          <w:color w:val="282828"/>
        </w:rPr>
        <w:t xml:space="preserve">Katherine Palumbo </w:t>
      </w:r>
      <w:r w:rsidRPr="008F15B7">
        <w:rPr>
          <w:rFonts w:ascii="Calibri" w:hAnsi="Calibri" w:cs="Calibri"/>
          <w:color w:val="282828"/>
        </w:rPr>
        <w:t xml:space="preserve">is a pianist, vocalist and Alexander Technique teacher. She earned her degree in piano performance from </w:t>
      </w:r>
      <w:proofErr w:type="spellStart"/>
      <w:r w:rsidRPr="008F15B7">
        <w:rPr>
          <w:rFonts w:ascii="Calibri" w:hAnsi="Calibri" w:cs="Calibri"/>
          <w:color w:val="282828"/>
        </w:rPr>
        <w:t>Bucknell</w:t>
      </w:r>
      <w:proofErr w:type="spellEnd"/>
      <w:r w:rsidRPr="008F15B7">
        <w:rPr>
          <w:rFonts w:ascii="Calibri" w:hAnsi="Calibri" w:cs="Calibri"/>
          <w:color w:val="282828"/>
        </w:rPr>
        <w:t xml:space="preserve"> University where she studied with Barry Hannigan. Specializing in the performance of contemporary music, Palumbo has premiered works by notable composers such as Chris </w:t>
      </w:r>
      <w:proofErr w:type="spellStart"/>
      <w:r w:rsidRPr="008F15B7">
        <w:rPr>
          <w:rFonts w:ascii="Calibri" w:hAnsi="Calibri" w:cs="Calibri"/>
          <w:color w:val="282828"/>
        </w:rPr>
        <w:t>Catone</w:t>
      </w:r>
      <w:proofErr w:type="spellEnd"/>
      <w:r w:rsidRPr="008F15B7">
        <w:rPr>
          <w:rFonts w:ascii="Calibri" w:hAnsi="Calibri" w:cs="Calibri"/>
          <w:color w:val="282828"/>
        </w:rPr>
        <w:t xml:space="preserve">, David </w:t>
      </w:r>
      <w:proofErr w:type="spellStart"/>
      <w:r w:rsidRPr="008F15B7">
        <w:rPr>
          <w:rFonts w:ascii="Calibri" w:hAnsi="Calibri" w:cs="Calibri"/>
          <w:color w:val="282828"/>
        </w:rPr>
        <w:t>Vayo</w:t>
      </w:r>
      <w:proofErr w:type="spellEnd"/>
      <w:r w:rsidRPr="008F15B7">
        <w:rPr>
          <w:rFonts w:ascii="Calibri" w:hAnsi="Calibri" w:cs="Calibri"/>
          <w:color w:val="282828"/>
        </w:rPr>
        <w:t xml:space="preserve">, Mark Fromm, Federico Garcia, Nathan Hall, Matthew Heap, Robert Morris, Lawrence Moss, James Romig, Scott Steele and David Bennett Thomas. She is co-founder and pianist for both the </w:t>
      </w:r>
      <w:proofErr w:type="spellStart"/>
      <w:r w:rsidRPr="008F15B7">
        <w:rPr>
          <w:rFonts w:ascii="Calibri" w:hAnsi="Calibri" w:cs="Calibri"/>
          <w:color w:val="282828"/>
        </w:rPr>
        <w:t>Khasma</w:t>
      </w:r>
      <w:proofErr w:type="spellEnd"/>
      <w:r w:rsidRPr="008F15B7">
        <w:rPr>
          <w:rFonts w:ascii="Calibri" w:hAnsi="Calibri" w:cs="Calibri"/>
          <w:color w:val="282828"/>
        </w:rPr>
        <w:t xml:space="preserve"> Piano Duo and the Trillium Ensemble. Albums with these new-music ensembles include </w:t>
      </w:r>
      <w:r w:rsidRPr="008F15B7">
        <w:rPr>
          <w:rFonts w:ascii="Calibri" w:hAnsi="Calibri" w:cs="Calibri"/>
          <w:i/>
          <w:iCs/>
          <w:color w:val="282828"/>
        </w:rPr>
        <w:t xml:space="preserve">Switchback, Time Seems to Pass, </w:t>
      </w:r>
      <w:r w:rsidRPr="008F15B7">
        <w:rPr>
          <w:rFonts w:ascii="Calibri" w:hAnsi="Calibri" w:cs="Calibri"/>
          <w:color w:val="282828"/>
        </w:rPr>
        <w:t xml:space="preserve">and </w:t>
      </w:r>
      <w:r w:rsidRPr="008F15B7">
        <w:rPr>
          <w:rFonts w:ascii="Calibri" w:hAnsi="Calibri" w:cs="Calibri"/>
          <w:i/>
          <w:iCs/>
          <w:color w:val="282828"/>
        </w:rPr>
        <w:t xml:space="preserve">Silent Spring </w:t>
      </w:r>
      <w:r w:rsidRPr="008F15B7">
        <w:rPr>
          <w:rFonts w:ascii="Calibri" w:hAnsi="Calibri" w:cs="Calibri"/>
          <w:color w:val="282828"/>
        </w:rPr>
        <w:t xml:space="preserve">and are available on Amazon, iTunes, and </w:t>
      </w:r>
      <w:proofErr w:type="spellStart"/>
      <w:r w:rsidRPr="008F15B7">
        <w:rPr>
          <w:rFonts w:ascii="Calibri" w:hAnsi="Calibri" w:cs="Calibri"/>
          <w:color w:val="282828"/>
        </w:rPr>
        <w:t>Bandcamp</w:t>
      </w:r>
      <w:proofErr w:type="spellEnd"/>
      <w:r w:rsidRPr="008F15B7">
        <w:rPr>
          <w:rFonts w:ascii="Calibri" w:hAnsi="Calibri" w:cs="Calibri"/>
          <w:color w:val="282828"/>
        </w:rPr>
        <w:t xml:space="preserve">. Recent performances include a tour with </w:t>
      </w:r>
      <w:proofErr w:type="spellStart"/>
      <w:r w:rsidRPr="008F15B7">
        <w:rPr>
          <w:rFonts w:ascii="Calibri" w:hAnsi="Calibri" w:cs="Calibri"/>
          <w:color w:val="282828"/>
        </w:rPr>
        <w:t>Khasma</w:t>
      </w:r>
      <w:proofErr w:type="spellEnd"/>
      <w:r w:rsidRPr="008F15B7">
        <w:rPr>
          <w:rFonts w:ascii="Calibri" w:hAnsi="Calibri" w:cs="Calibri"/>
          <w:color w:val="282828"/>
        </w:rPr>
        <w:t xml:space="preserve"> in 2020 of music by French composers Boulez, Debussy</w:t>
      </w:r>
      <w:r>
        <w:rPr>
          <w:rFonts w:ascii="Calibri" w:hAnsi="Calibri" w:cs="Calibri"/>
          <w:color w:val="282828"/>
        </w:rPr>
        <w:t>,</w:t>
      </w:r>
      <w:r w:rsidRPr="008F15B7">
        <w:rPr>
          <w:rFonts w:ascii="Calibri" w:hAnsi="Calibri" w:cs="Calibri"/>
          <w:color w:val="282828"/>
        </w:rPr>
        <w:t xml:space="preserve"> and Messiaen</w:t>
      </w:r>
      <w:r w:rsidR="008C11C0">
        <w:rPr>
          <w:rFonts w:ascii="Calibri" w:hAnsi="Calibri" w:cs="Calibri"/>
          <w:color w:val="282828"/>
        </w:rPr>
        <w:t xml:space="preserve">, and </w:t>
      </w:r>
      <w:bookmarkStart w:id="0" w:name="_GoBack"/>
      <w:bookmarkEnd w:id="0"/>
      <w:r w:rsidRPr="008F15B7">
        <w:rPr>
          <w:rFonts w:ascii="Calibri" w:hAnsi="Calibri" w:cs="Calibri"/>
          <w:color w:val="282828"/>
        </w:rPr>
        <w:t xml:space="preserve">a solo program of works by Bonds, </w:t>
      </w:r>
      <w:proofErr w:type="spellStart"/>
      <w:r w:rsidRPr="008F15B7">
        <w:rPr>
          <w:rFonts w:ascii="Calibri" w:hAnsi="Calibri" w:cs="Calibri"/>
          <w:color w:val="282828"/>
        </w:rPr>
        <w:t>Catone</w:t>
      </w:r>
      <w:proofErr w:type="spellEnd"/>
      <w:r w:rsidRPr="008F15B7">
        <w:rPr>
          <w:rFonts w:ascii="Calibri" w:hAnsi="Calibri" w:cs="Calibri"/>
          <w:color w:val="282828"/>
        </w:rPr>
        <w:t xml:space="preserve">, Duckworth, </w:t>
      </w:r>
      <w:proofErr w:type="spellStart"/>
      <w:r w:rsidRPr="008F15B7">
        <w:rPr>
          <w:rFonts w:ascii="Calibri" w:hAnsi="Calibri" w:cs="Calibri"/>
          <w:color w:val="282828"/>
        </w:rPr>
        <w:t>Ginastera</w:t>
      </w:r>
      <w:proofErr w:type="spellEnd"/>
      <w:r w:rsidRPr="008F15B7">
        <w:rPr>
          <w:rFonts w:ascii="Calibri" w:hAnsi="Calibri" w:cs="Calibri"/>
          <w:color w:val="282828"/>
        </w:rPr>
        <w:t xml:space="preserve">, </w:t>
      </w:r>
      <w:proofErr w:type="spellStart"/>
      <w:r w:rsidRPr="008F15B7">
        <w:rPr>
          <w:rFonts w:ascii="Calibri" w:hAnsi="Calibri" w:cs="Calibri"/>
          <w:color w:val="282828"/>
        </w:rPr>
        <w:t>Jolas</w:t>
      </w:r>
      <w:proofErr w:type="spellEnd"/>
      <w:r w:rsidRPr="008F15B7">
        <w:rPr>
          <w:rFonts w:ascii="Calibri" w:hAnsi="Calibri" w:cs="Calibri"/>
          <w:color w:val="282828"/>
        </w:rPr>
        <w:t xml:space="preserve">, and Romig in 2021-2022. </w:t>
      </w:r>
    </w:p>
    <w:p w:rsidR="008F15B7" w:rsidRPr="008F15B7" w:rsidRDefault="008F15B7" w:rsidP="008F15B7">
      <w:pPr>
        <w:pStyle w:val="NormalWeb"/>
        <w:shd w:val="clear" w:color="auto" w:fill="FFFFFF"/>
        <w:rPr>
          <w:rFonts w:ascii="Calibri" w:hAnsi="Calibri" w:cs="Calibri"/>
        </w:rPr>
      </w:pPr>
      <w:r w:rsidRPr="008F15B7">
        <w:rPr>
          <w:rFonts w:ascii="Calibri" w:hAnsi="Calibri" w:cs="Calibri"/>
          <w:color w:val="282828"/>
        </w:rPr>
        <w:t xml:space="preserve">Palumbo received her Alexander Technique teaching certificate from the Philadelphia School of the Alexander Technique in 2015. As an Alexander Technique teacher, she cares deeply about helping people learn how to move with more efficiency and ease. Palumbo has taught Alexander Technique courses for musicians at West Virginia University and has given workshops at the Boulder Youth Orchestra, Contemporary Youth Orchestra, Freedom to Make Music Conference, Knox College, </w:t>
      </w:r>
      <w:proofErr w:type="spellStart"/>
      <w:r w:rsidRPr="008F15B7">
        <w:rPr>
          <w:rFonts w:ascii="Calibri" w:hAnsi="Calibri" w:cs="Calibri"/>
          <w:color w:val="282828"/>
        </w:rPr>
        <w:t>Bucknell</w:t>
      </w:r>
      <w:proofErr w:type="spellEnd"/>
      <w:r w:rsidRPr="008F15B7">
        <w:rPr>
          <w:rFonts w:ascii="Calibri" w:hAnsi="Calibri" w:cs="Calibri"/>
          <w:color w:val="282828"/>
        </w:rPr>
        <w:t xml:space="preserve"> University, American University, and Pittsburgh Piano Teachers Association. She currently teaches the Alexander Technique to students at the Pittsburgh School for Massage Therapy and from her home piano studio in Pittsburgh, PA. </w:t>
      </w:r>
    </w:p>
    <w:p w:rsidR="00F116EF" w:rsidRDefault="008C11C0"/>
    <w:sectPr w:rsidR="00F116EF" w:rsidSect="00C32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5B7"/>
    <w:rsid w:val="00720A79"/>
    <w:rsid w:val="008C11C0"/>
    <w:rsid w:val="008F15B7"/>
    <w:rsid w:val="00C32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CAF7A9"/>
  <w15:chartTrackingRefBased/>
  <w15:docId w15:val="{EFB188A8-C948-5349-B331-34CA3703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15B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215207">
      <w:bodyDiv w:val="1"/>
      <w:marLeft w:val="0"/>
      <w:marRight w:val="0"/>
      <w:marTop w:val="0"/>
      <w:marBottom w:val="0"/>
      <w:divBdr>
        <w:top w:val="none" w:sz="0" w:space="0" w:color="auto"/>
        <w:left w:val="none" w:sz="0" w:space="0" w:color="auto"/>
        <w:bottom w:val="none" w:sz="0" w:space="0" w:color="auto"/>
        <w:right w:val="none" w:sz="0" w:space="0" w:color="auto"/>
      </w:divBdr>
      <w:divsChild>
        <w:div w:id="1924560406">
          <w:marLeft w:val="0"/>
          <w:marRight w:val="0"/>
          <w:marTop w:val="0"/>
          <w:marBottom w:val="0"/>
          <w:divBdr>
            <w:top w:val="none" w:sz="0" w:space="0" w:color="auto"/>
            <w:left w:val="none" w:sz="0" w:space="0" w:color="auto"/>
            <w:bottom w:val="none" w:sz="0" w:space="0" w:color="auto"/>
            <w:right w:val="none" w:sz="0" w:space="0" w:color="auto"/>
          </w:divBdr>
          <w:divsChild>
            <w:div w:id="1062866948">
              <w:marLeft w:val="0"/>
              <w:marRight w:val="0"/>
              <w:marTop w:val="0"/>
              <w:marBottom w:val="0"/>
              <w:divBdr>
                <w:top w:val="none" w:sz="0" w:space="0" w:color="auto"/>
                <w:left w:val="none" w:sz="0" w:space="0" w:color="auto"/>
                <w:bottom w:val="none" w:sz="0" w:space="0" w:color="auto"/>
                <w:right w:val="none" w:sz="0" w:space="0" w:color="auto"/>
              </w:divBdr>
              <w:divsChild>
                <w:div w:id="220214581">
                  <w:marLeft w:val="0"/>
                  <w:marRight w:val="0"/>
                  <w:marTop w:val="0"/>
                  <w:marBottom w:val="0"/>
                  <w:divBdr>
                    <w:top w:val="none" w:sz="0" w:space="0" w:color="auto"/>
                    <w:left w:val="none" w:sz="0" w:space="0" w:color="auto"/>
                    <w:bottom w:val="none" w:sz="0" w:space="0" w:color="auto"/>
                    <w:right w:val="none" w:sz="0" w:space="0" w:color="auto"/>
                  </w:divBdr>
                  <w:divsChild>
                    <w:div w:id="6607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Romig</dc:creator>
  <cp:keywords/>
  <dc:description/>
  <cp:lastModifiedBy>James Romig</cp:lastModifiedBy>
  <cp:revision>2</cp:revision>
  <dcterms:created xsi:type="dcterms:W3CDTF">2022-08-25T00:02:00Z</dcterms:created>
  <dcterms:modified xsi:type="dcterms:W3CDTF">2022-08-25T00:02:00Z</dcterms:modified>
</cp:coreProperties>
</file>